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SÖKE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05 06  06 31  13 16  16 56  19 51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05 04  06 30  13 16  16 56  19 52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05 03  06 29  13 16  16 56  19 53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05 01  06 27  13 15  16 56  19 53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59  06 26  13 15  16 56  19 54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57  06 24  13 15  16 57  19 55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56  06 23  13 15  16 57  19 56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04 54  06 22  13 14  16 57  19 57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04 52  06 20  13 14  16 57  19 58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04 51  06 19  13 14  16 57  19 59  21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04 49  06 18  13 14  16 58  20 00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04 47  06 16  13 14  16 58  20 01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04 46  06 15  13 13  16 58  20 02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04 44  06 14  13 13  16 58  20 03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04 43  06 13  13 13  16 58  20 04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04 41  06 11  13 13  16 59  20 04  21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04 39  06 10  13 13  16 59  20 05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04 38  06 09  13 13  16 59  20 06  21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04 36  06 08  13 13  16 59  20 07  21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04 35  06 07  13 12  16 59  20 08  21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04 33  06 06  13 12  16 59  20 09  21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04 32  06 05  13 12  17 00  20 10  21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04 30  06 03  13 12  17 00  20 11  21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04 29  06 02  13 12  17 00  20 12  21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04 27  06 01  13 12  17 00  20 13  21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04 26  06 00  13 12  17 00  20 14  21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04 24  05 59  13 12  17 01  20 15  21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04 23  05 58  13 12  17 01  20 15  21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04 21  05 57  13 12  17 01  20 16  21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04 20  05 56  13 12  17 01  20 17  21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8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7805a3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7805a3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  <Pages>1</Pages>
  <Words>557</Words>
  <Characters>1655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2021-01-25T16:58:00Z</dcterms:created>
  <dc:creator>MAHONİ</dc:creator>
  <dc:description/>
  <dc:language>tr-TR</dc:language>
  <cp:lastModifiedBy/>
  <cp:lastPrinted>2021-03-22T14:11:20Z</cp:lastPrinted>
  <dcterms:modified xsi:type="dcterms:W3CDTF">2021-03-22T14:12:52Z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